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A0C91" w14:textId="77777777"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14:paraId="6FD10797" w14:textId="0AA07074" w:rsidR="0075578F" w:rsidRDefault="0075578F" w:rsidP="00B350A8">
      <w:pPr>
        <w:rPr>
          <w:rFonts w:ascii="Tahoma" w:hAnsi="Tahoma" w:cs="Tahoma"/>
          <w:b/>
          <w:bCs/>
          <w:sz w:val="20"/>
          <w:szCs w:val="20"/>
          <w:lang w:val="en-SI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7F78D2" w:rsidRPr="007F78D2">
        <w:rPr>
          <w:rFonts w:ascii="Tahoma" w:hAnsi="Tahoma" w:cs="Tahoma"/>
          <w:b/>
          <w:bCs/>
          <w:sz w:val="20"/>
          <w:szCs w:val="20"/>
        </w:rPr>
        <w:t>OSNOVNA ŠOLA VIČ, Abramova 26, 1000 Ljubljan</w:t>
      </w:r>
      <w:r w:rsidR="007F78D2">
        <w:rPr>
          <w:rFonts w:ascii="Tahoma" w:hAnsi="Tahoma" w:cs="Tahoma"/>
          <w:b/>
          <w:bCs/>
          <w:sz w:val="20"/>
          <w:szCs w:val="20"/>
          <w:lang w:val="en-SI"/>
        </w:rPr>
        <w:t>a</w:t>
      </w:r>
    </w:p>
    <w:p w14:paraId="4806C338" w14:textId="77777777" w:rsidR="007F78D2" w:rsidRPr="007F78D2" w:rsidRDefault="007F78D2" w:rsidP="00B350A8">
      <w:pPr>
        <w:rPr>
          <w:rFonts w:ascii="Tahoma" w:hAnsi="Tahoma" w:cs="Tahoma"/>
          <w:b/>
          <w:bCs/>
          <w:sz w:val="20"/>
          <w:szCs w:val="20"/>
          <w:lang w:val="en-SI"/>
        </w:rPr>
      </w:pPr>
    </w:p>
    <w:p w14:paraId="411D21DE" w14:textId="77777777"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14:paraId="140ED665" w14:textId="77777777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15A91ECA" w14:textId="77777777"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14:paraId="751935F6" w14:textId="77777777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18439E36" w14:textId="77777777"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14:paraId="78A3B3AF" w14:textId="77777777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63380EFC" w14:textId="77777777"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14:paraId="68C32451" w14:textId="77777777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3B312E1F" w14:textId="77777777"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14:paraId="21551517" w14:textId="77777777"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14:paraId="5816C8C7" w14:textId="05276C3D"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="00FA0835">
        <w:rPr>
          <w:rFonts w:ascii="Tahoma" w:hAnsi="Tahoma" w:cs="Tahoma"/>
          <w:bCs/>
          <w:sz w:val="20"/>
          <w:szCs w:val="20"/>
          <w:lang w:val="en-SI"/>
        </w:rPr>
        <w:t xml:space="preserve"> – kefir, bio mleko, perutnina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14:paraId="7D2167AF" w14:textId="77777777"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14:paraId="0593AC46" w14:textId="77777777"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14:paraId="0D44AB1C" w14:textId="77777777"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595951CE" wp14:editId="52A4436C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14:paraId="1E65150F" w14:textId="77777777"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02BB5C2E" wp14:editId="68CC114C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14:paraId="26E5A9A8" w14:textId="77777777"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77C0807A" wp14:editId="2F0DC06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14:paraId="53AA5744" w14:textId="77777777"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D9C1C65" wp14:editId="28FA1FC4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14:paraId="48E29F3F" w14:textId="77777777"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418"/>
        <w:gridCol w:w="1984"/>
        <w:gridCol w:w="1701"/>
        <w:gridCol w:w="2381"/>
      </w:tblGrid>
      <w:tr w:rsidR="00457392" w:rsidRPr="004513F5" w14:paraId="6E9A6731" w14:textId="0CBFB5F9" w:rsidTr="00466930">
        <w:tc>
          <w:tcPr>
            <w:tcW w:w="8075" w:type="dxa"/>
            <w:gridSpan w:val="4"/>
            <w:shd w:val="clear" w:color="auto" w:fill="BDD6EE" w:themeFill="accent1" w:themeFillTint="66"/>
          </w:tcPr>
          <w:p w14:paraId="39042208" w14:textId="77777777" w:rsidR="00457392" w:rsidRPr="004513F5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 (vse vrednosti)*</w:t>
            </w:r>
          </w:p>
        </w:tc>
        <w:tc>
          <w:tcPr>
            <w:tcW w:w="2381" w:type="dxa"/>
            <w:shd w:val="clear" w:color="auto" w:fill="BDD6EE" w:themeFill="accent1" w:themeFillTint="66"/>
          </w:tcPr>
          <w:p w14:paraId="31B4D4E5" w14:textId="01998914" w:rsidR="00457392" w:rsidRPr="00457392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en-SI"/>
              </w:rPr>
            </w:pPr>
            <w:r w:rsidRPr="00457392">
              <w:rPr>
                <w:rFonts w:ascii="Tahoma" w:hAnsi="Tahoma" w:cs="Tahoma"/>
                <w:b/>
                <w:sz w:val="20"/>
                <w:szCs w:val="20"/>
              </w:rPr>
              <w:t xml:space="preserve">MERILO: </w:t>
            </w:r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Odzivni čas</w:t>
            </w:r>
          </w:p>
        </w:tc>
      </w:tr>
      <w:tr w:rsidR="00457392" w:rsidRPr="004513F5" w14:paraId="2CF8E945" w14:textId="01581AF4" w:rsidTr="004F76BB">
        <w:tc>
          <w:tcPr>
            <w:tcW w:w="2972" w:type="dxa"/>
          </w:tcPr>
          <w:p w14:paraId="3475BE49" w14:textId="77777777" w:rsidR="00457392" w:rsidRPr="004513F5" w:rsidRDefault="00457392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1418" w:type="dxa"/>
          </w:tcPr>
          <w:p w14:paraId="2411B72F" w14:textId="77777777" w:rsidR="00457392" w:rsidRPr="004513F5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984" w:type="dxa"/>
          </w:tcPr>
          <w:p w14:paraId="56AD568C" w14:textId="77777777" w:rsidR="00457392" w:rsidRPr="004513F5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1701" w:type="dxa"/>
          </w:tcPr>
          <w:p w14:paraId="52DE15D8" w14:textId="77777777" w:rsidR="00457392" w:rsidRPr="004513F5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  <w:tc>
          <w:tcPr>
            <w:tcW w:w="2381" w:type="dxa"/>
          </w:tcPr>
          <w:p w14:paraId="2C0EBA3D" w14:textId="1A9C9FD6" w:rsidR="00457392" w:rsidRPr="00457392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en-SI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Nudimo kratek odzivni čas (največ 1 uro). Ponudnik, ki želi prejeti točke po merilu ODZIVNI ČAS v calico vpiše besedo DA*</w:t>
            </w:r>
            <w:r w:rsidR="00B266BB"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</w:p>
        </w:tc>
      </w:tr>
      <w:tr w:rsidR="004D6D0E" w:rsidRPr="004513F5" w14:paraId="3F1AD237" w14:textId="4C0B8775" w:rsidTr="004F76B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C1D3" w14:textId="1A4B06CE" w:rsidR="004D6D0E" w:rsidRPr="004F76BB" w:rsidRDefault="004D6D0E" w:rsidP="004D6D0E">
            <w:pPr>
              <w:rPr>
                <w:b/>
                <w:bCs/>
                <w:sz w:val="20"/>
                <w:szCs w:val="20"/>
              </w:rPr>
            </w:pPr>
            <w:r w:rsidRPr="004F76BB">
              <w:rPr>
                <w:b/>
                <w:bCs/>
              </w:rPr>
              <w:t>1.sklop: KEFIR</w:t>
            </w:r>
          </w:p>
        </w:tc>
        <w:tc>
          <w:tcPr>
            <w:tcW w:w="1418" w:type="dxa"/>
          </w:tcPr>
          <w:p w14:paraId="4B2D999D" w14:textId="77777777" w:rsidR="004D6D0E" w:rsidRPr="004513F5" w:rsidRDefault="004D6D0E" w:rsidP="004D6D0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2F6AED55" w14:textId="77777777" w:rsidR="004D6D0E" w:rsidRPr="004513F5" w:rsidRDefault="004D6D0E" w:rsidP="004D6D0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1FB2CB" w14:textId="77777777" w:rsidR="004D6D0E" w:rsidRPr="004513F5" w:rsidRDefault="004D6D0E" w:rsidP="004D6D0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1" w:type="dxa"/>
          </w:tcPr>
          <w:p w14:paraId="71587BEA" w14:textId="77777777" w:rsidR="004D6D0E" w:rsidRPr="00466930" w:rsidRDefault="004D6D0E" w:rsidP="004D6D0E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  <w:tr w:rsidR="004D6D0E" w:rsidRPr="00C66975" w14:paraId="260DEFD9" w14:textId="6A96B172" w:rsidTr="004F76B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51DD" w14:textId="74CBE4C6" w:rsidR="004D6D0E" w:rsidRPr="004F76BB" w:rsidRDefault="004D6D0E" w:rsidP="004D6D0E">
            <w:pPr>
              <w:rPr>
                <w:b/>
                <w:bCs/>
                <w:sz w:val="20"/>
                <w:szCs w:val="20"/>
              </w:rPr>
            </w:pPr>
            <w:r w:rsidRPr="004F76BB">
              <w:rPr>
                <w:b/>
                <w:bCs/>
              </w:rPr>
              <w:t>2.sklop: BIO MLEKO IN MLEČNI IZDELKI</w:t>
            </w:r>
          </w:p>
        </w:tc>
        <w:tc>
          <w:tcPr>
            <w:tcW w:w="1418" w:type="dxa"/>
          </w:tcPr>
          <w:p w14:paraId="17F44283" w14:textId="77777777" w:rsidR="004D6D0E" w:rsidRPr="004513F5" w:rsidRDefault="004D6D0E" w:rsidP="004D6D0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0A84A0D" w14:textId="77777777" w:rsidR="004D6D0E" w:rsidRPr="004513F5" w:rsidRDefault="004D6D0E" w:rsidP="004D6D0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2D9084" w14:textId="77777777" w:rsidR="004D6D0E" w:rsidRPr="004513F5" w:rsidRDefault="004D6D0E" w:rsidP="004D6D0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1" w:type="dxa"/>
          </w:tcPr>
          <w:p w14:paraId="322262EB" w14:textId="77777777" w:rsidR="004D6D0E" w:rsidRPr="00466930" w:rsidRDefault="004D6D0E" w:rsidP="004D6D0E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  <w:tr w:rsidR="004D6D0E" w:rsidRPr="00C66975" w14:paraId="4CB38069" w14:textId="6C39988D" w:rsidTr="004F76B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0DC7" w14:textId="24E39CED" w:rsidR="004D6D0E" w:rsidRPr="004F76BB" w:rsidRDefault="004D6D0E" w:rsidP="004D6D0E">
            <w:pPr>
              <w:rPr>
                <w:b/>
                <w:bCs/>
                <w:sz w:val="20"/>
                <w:szCs w:val="20"/>
              </w:rPr>
            </w:pPr>
            <w:r w:rsidRPr="004F76BB">
              <w:rPr>
                <w:b/>
                <w:bCs/>
              </w:rPr>
              <w:t>3. sklop: PERUTNINA IN PERUTNINSKI IZDELKIPUDINGI IN DESERTI</w:t>
            </w:r>
          </w:p>
        </w:tc>
        <w:tc>
          <w:tcPr>
            <w:tcW w:w="1418" w:type="dxa"/>
          </w:tcPr>
          <w:p w14:paraId="2C98831B" w14:textId="77777777" w:rsidR="004D6D0E" w:rsidRPr="00C66975" w:rsidRDefault="004D6D0E" w:rsidP="004D6D0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1EA675E" w14:textId="77777777" w:rsidR="004D6D0E" w:rsidRPr="00C66975" w:rsidRDefault="004D6D0E" w:rsidP="004D6D0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88C62B4" w14:textId="77777777" w:rsidR="004D6D0E" w:rsidRPr="00C66975" w:rsidRDefault="004D6D0E" w:rsidP="004D6D0E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789E487D" w14:textId="77777777" w:rsidR="004D6D0E" w:rsidRPr="00466930" w:rsidRDefault="004D6D0E" w:rsidP="004D6D0E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</w:tbl>
    <w:p w14:paraId="17C36754" w14:textId="77777777"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14:paraId="3E5FAD76" w14:textId="7DE2C7B9" w:rsidR="00542F79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14:paraId="00150217" w14:textId="0AF826F4" w:rsidR="00562963" w:rsidRPr="00457392" w:rsidRDefault="00457392" w:rsidP="00575E99">
      <w:pPr>
        <w:jc w:val="both"/>
        <w:rPr>
          <w:rFonts w:ascii="Tahoma" w:hAnsi="Tahoma" w:cs="Tahoma"/>
          <w:i/>
          <w:sz w:val="20"/>
          <w:szCs w:val="20"/>
          <w:lang w:val="en-SI"/>
        </w:rPr>
      </w:pPr>
      <w:r>
        <w:rPr>
          <w:rFonts w:ascii="Tahoma" w:hAnsi="Tahoma" w:cs="Tahoma"/>
          <w:i/>
          <w:sz w:val="20"/>
          <w:szCs w:val="20"/>
          <w:lang w:val="en-SI"/>
        </w:rPr>
        <w:t>**</w:t>
      </w:r>
      <w:r w:rsidRPr="00457392">
        <w:rPr>
          <w:rFonts w:ascii="Tahoma" w:hAnsi="Tahoma" w:cs="Tahoma"/>
          <w:b/>
          <w:sz w:val="20"/>
          <w:szCs w:val="20"/>
        </w:rPr>
        <w:t xml:space="preserve"> MERILO: </w:t>
      </w:r>
      <w:r>
        <w:rPr>
          <w:rFonts w:ascii="Tahoma" w:hAnsi="Tahoma" w:cs="Tahoma"/>
          <w:b/>
          <w:sz w:val="20"/>
          <w:szCs w:val="20"/>
          <w:lang w:val="en-SI"/>
        </w:rPr>
        <w:t>Odzivni čas (Glej Razpisno dokumentacijo)</w:t>
      </w:r>
      <w:r w:rsidR="00B266BB">
        <w:rPr>
          <w:rFonts w:ascii="Tahoma" w:hAnsi="Tahoma" w:cs="Tahoma"/>
          <w:b/>
          <w:sz w:val="20"/>
          <w:szCs w:val="20"/>
          <w:lang w:val="en-SI"/>
        </w:rPr>
        <w:t>.</w:t>
      </w:r>
    </w:p>
    <w:p w14:paraId="6766B5B4" w14:textId="6A55B100" w:rsidR="00562963" w:rsidRDefault="00562963" w:rsidP="00575E99">
      <w:pPr>
        <w:jc w:val="both"/>
        <w:rPr>
          <w:rFonts w:ascii="Tahoma" w:hAnsi="Tahoma" w:cs="Tahoma"/>
          <w:i/>
          <w:sz w:val="20"/>
          <w:szCs w:val="20"/>
        </w:rPr>
      </w:pPr>
    </w:p>
    <w:p w14:paraId="74743B71" w14:textId="77777777" w:rsidR="00562963" w:rsidRPr="004513F5" w:rsidRDefault="00562963" w:rsidP="00575E99">
      <w:pPr>
        <w:jc w:val="both"/>
        <w:rPr>
          <w:rFonts w:ascii="Tahoma" w:hAnsi="Tahoma" w:cs="Tahoma"/>
          <w:i/>
          <w:sz w:val="20"/>
          <w:szCs w:val="20"/>
        </w:rPr>
      </w:pPr>
    </w:p>
    <w:p w14:paraId="778E62F1" w14:textId="77777777" w:rsidR="00780134" w:rsidRPr="004513F5" w:rsidRDefault="00780134" w:rsidP="0075578F">
      <w:pPr>
        <w:jc w:val="both"/>
        <w:rPr>
          <w:rFonts w:ascii="Tahoma" w:hAnsi="Tahoma" w:cs="Tahoma"/>
        </w:rPr>
      </w:pPr>
    </w:p>
    <w:p w14:paraId="2C769C42" w14:textId="77777777"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14:paraId="5D55483F" w14:textId="77777777" w:rsidR="0075578F" w:rsidRPr="004513F5" w:rsidRDefault="0075578F" w:rsidP="0075578F">
      <w:pPr>
        <w:jc w:val="both"/>
        <w:rPr>
          <w:rFonts w:ascii="Tahoma" w:hAnsi="Tahoma" w:cs="Tahoma"/>
        </w:rPr>
      </w:pPr>
    </w:p>
    <w:p w14:paraId="2BC1828A" w14:textId="77777777"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14:paraId="39B99FF5" w14:textId="77777777" w:rsidR="0075578F" w:rsidRPr="004513F5" w:rsidRDefault="0075578F" w:rsidP="0075578F">
      <w:pPr>
        <w:jc w:val="both"/>
        <w:rPr>
          <w:rFonts w:ascii="Tahoma" w:hAnsi="Tahoma" w:cs="Tahoma"/>
        </w:rPr>
      </w:pPr>
    </w:p>
    <w:p w14:paraId="213A39D8" w14:textId="77777777"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14:paraId="51C9E404" w14:textId="77777777" w:rsidR="0075578F" w:rsidRPr="004513F5" w:rsidRDefault="0075578F" w:rsidP="0075578F">
      <w:pPr>
        <w:rPr>
          <w:rFonts w:ascii="Tahoma" w:hAnsi="Tahoma" w:cs="Tahoma"/>
        </w:rPr>
      </w:pPr>
    </w:p>
    <w:p w14:paraId="493D5168" w14:textId="77777777"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14:paraId="5068E875" w14:textId="77777777"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14:paraId="28218371" w14:textId="77777777"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14:paraId="28BC42BF" w14:textId="77777777"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2A3F7" w14:textId="77777777" w:rsidR="00243868" w:rsidRDefault="00243868" w:rsidP="008D744B">
      <w:r>
        <w:separator/>
      </w:r>
    </w:p>
  </w:endnote>
  <w:endnote w:type="continuationSeparator" w:id="0">
    <w:p w14:paraId="5946807B" w14:textId="77777777" w:rsidR="00243868" w:rsidRDefault="00243868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71A79C" w14:textId="77777777"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A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37D31E" w14:textId="77777777"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EF122" w14:textId="77777777" w:rsidR="00243868" w:rsidRDefault="00243868" w:rsidP="008D744B">
      <w:r>
        <w:separator/>
      </w:r>
    </w:p>
  </w:footnote>
  <w:footnote w:type="continuationSeparator" w:id="0">
    <w:p w14:paraId="12834848" w14:textId="77777777" w:rsidR="00243868" w:rsidRDefault="00243868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FC4"/>
    <w:rsid w:val="000053DF"/>
    <w:rsid w:val="00067629"/>
    <w:rsid w:val="00186C01"/>
    <w:rsid w:val="001B2F98"/>
    <w:rsid w:val="001B7FC4"/>
    <w:rsid w:val="00243868"/>
    <w:rsid w:val="00275496"/>
    <w:rsid w:val="00300840"/>
    <w:rsid w:val="003558EB"/>
    <w:rsid w:val="003B4726"/>
    <w:rsid w:val="003D449B"/>
    <w:rsid w:val="003F6E51"/>
    <w:rsid w:val="00423464"/>
    <w:rsid w:val="004437C6"/>
    <w:rsid w:val="004513F5"/>
    <w:rsid w:val="00457392"/>
    <w:rsid w:val="00466930"/>
    <w:rsid w:val="004A45E7"/>
    <w:rsid w:val="004D6D0E"/>
    <w:rsid w:val="004F76BB"/>
    <w:rsid w:val="005107FA"/>
    <w:rsid w:val="00533842"/>
    <w:rsid w:val="00542F79"/>
    <w:rsid w:val="00562963"/>
    <w:rsid w:val="00575E99"/>
    <w:rsid w:val="005B2C74"/>
    <w:rsid w:val="005D7C21"/>
    <w:rsid w:val="00615882"/>
    <w:rsid w:val="006662D3"/>
    <w:rsid w:val="006A5037"/>
    <w:rsid w:val="00725A8D"/>
    <w:rsid w:val="0075406A"/>
    <w:rsid w:val="0075578F"/>
    <w:rsid w:val="00780134"/>
    <w:rsid w:val="007F26DB"/>
    <w:rsid w:val="007F78D2"/>
    <w:rsid w:val="00870402"/>
    <w:rsid w:val="00873F37"/>
    <w:rsid w:val="00895CA9"/>
    <w:rsid w:val="008D744B"/>
    <w:rsid w:val="0092382D"/>
    <w:rsid w:val="00954C19"/>
    <w:rsid w:val="009D0216"/>
    <w:rsid w:val="009D18F9"/>
    <w:rsid w:val="009E0BDB"/>
    <w:rsid w:val="00B266BB"/>
    <w:rsid w:val="00B350A8"/>
    <w:rsid w:val="00B67268"/>
    <w:rsid w:val="00B80DEC"/>
    <w:rsid w:val="00BA1E21"/>
    <w:rsid w:val="00C60A69"/>
    <w:rsid w:val="00C66975"/>
    <w:rsid w:val="00C876A5"/>
    <w:rsid w:val="00CA229E"/>
    <w:rsid w:val="00CD498C"/>
    <w:rsid w:val="00CD5DD8"/>
    <w:rsid w:val="00CF42D1"/>
    <w:rsid w:val="00D6465A"/>
    <w:rsid w:val="00DB6C14"/>
    <w:rsid w:val="00E12E77"/>
    <w:rsid w:val="00E34119"/>
    <w:rsid w:val="00E40677"/>
    <w:rsid w:val="00EA5C00"/>
    <w:rsid w:val="00F656BA"/>
    <w:rsid w:val="00FA0835"/>
    <w:rsid w:val="00F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549C9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24227-5687-47B1-856D-1FC4A6F7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2021-09-20T09:43:00Z</dcterms:created>
  <dcterms:modified xsi:type="dcterms:W3CDTF">2021-09-20T09:44:00Z</dcterms:modified>
</cp:coreProperties>
</file>